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8B" w:rsidRDefault="00F2548B" w:rsidP="00F25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F28">
        <w:rPr>
          <w:rFonts w:ascii="Times New Roman" w:hAnsi="Times New Roman" w:cs="Times New Roman"/>
          <w:b/>
          <w:sz w:val="28"/>
          <w:szCs w:val="28"/>
        </w:rPr>
        <w:t>Педагогический состав МАОУ ООШ № 7 города Белово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565"/>
        <w:gridCol w:w="2095"/>
        <w:gridCol w:w="953"/>
        <w:gridCol w:w="931"/>
        <w:gridCol w:w="1871"/>
        <w:gridCol w:w="1784"/>
        <w:gridCol w:w="2393"/>
        <w:gridCol w:w="1677"/>
      </w:tblGrid>
      <w:tr w:rsidR="00F2548B" w:rsidRPr="00711C11" w:rsidTr="00092E80">
        <w:trPr>
          <w:trHeight w:val="212"/>
        </w:trPr>
        <w:tc>
          <w:tcPr>
            <w:tcW w:w="528" w:type="dxa"/>
            <w:vMerge w:val="restart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62" w:type="dxa"/>
            <w:vMerge w:val="restart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учителя</w:t>
            </w:r>
          </w:p>
        </w:tc>
        <w:tc>
          <w:tcPr>
            <w:tcW w:w="1819" w:type="dxa"/>
            <w:vMerge w:val="restart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Образование, переподготовка</w:t>
            </w:r>
          </w:p>
        </w:tc>
        <w:tc>
          <w:tcPr>
            <w:tcW w:w="953" w:type="dxa"/>
            <w:tcBorders>
              <w:right w:val="nil"/>
            </w:tcBorders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970" w:type="dxa"/>
            <w:tcBorders>
              <w:left w:val="nil"/>
            </w:tcBorders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871" w:type="dxa"/>
            <w:vMerge w:val="restart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814" w:type="dxa"/>
            <w:vMerge w:val="restart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2122" w:type="dxa"/>
            <w:vMerge w:val="restart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Прохождение курсов повышения квалификации</w:t>
            </w:r>
          </w:p>
        </w:tc>
        <w:tc>
          <w:tcPr>
            <w:tcW w:w="1747" w:type="dxa"/>
            <w:vMerge w:val="restart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Почетные звания, награды</w:t>
            </w:r>
          </w:p>
        </w:tc>
      </w:tr>
      <w:tr w:rsidR="00F2548B" w:rsidRPr="00711C11" w:rsidTr="00092E80">
        <w:trPr>
          <w:trHeight w:val="240"/>
        </w:trPr>
        <w:tc>
          <w:tcPr>
            <w:tcW w:w="528" w:type="dxa"/>
            <w:vMerge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пед-ий</w:t>
            </w:r>
            <w:proofErr w:type="spellEnd"/>
          </w:p>
        </w:tc>
        <w:tc>
          <w:tcPr>
            <w:tcW w:w="1871" w:type="dxa"/>
            <w:vMerge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Анисимова Ольга Александровна</w:t>
            </w:r>
          </w:p>
        </w:tc>
        <w:tc>
          <w:tcPr>
            <w:tcW w:w="1819" w:type="dxa"/>
          </w:tcPr>
          <w:p w:rsidR="00F2548B" w:rsidRPr="00F5049D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49D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2548B" w:rsidRPr="00F5049D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49D">
              <w:rPr>
                <w:rFonts w:ascii="Times New Roman" w:hAnsi="Times New Roman" w:cs="Times New Roman"/>
                <w:sz w:val="20"/>
                <w:szCs w:val="20"/>
              </w:rPr>
              <w:t>г. Новокузнецк, Государственное образовательное учреждение высшего профессионального образования «Кузбасская педагогическая академия», 16 июня 2007 года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начальных классов  </w:t>
            </w:r>
          </w:p>
        </w:tc>
        <w:tc>
          <w:tcPr>
            <w:tcW w:w="2122" w:type="dxa"/>
          </w:tcPr>
          <w:p w:rsidR="00F2548B" w:rsidRPr="00F5049D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  <w:r w:rsidRPr="00F5049D">
              <w:rPr>
                <w:rFonts w:ascii="Times New Roman" w:hAnsi="Times New Roman" w:cs="Times New Roman"/>
                <w:sz w:val="20"/>
                <w:szCs w:val="20"/>
              </w:rPr>
              <w:t xml:space="preserve">« Школа </w:t>
            </w:r>
            <w:proofErr w:type="spellStart"/>
            <w:r w:rsidRPr="00F5049D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F5049D"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 повышения качества образования»,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49D"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1747" w:type="dxa"/>
          </w:tcPr>
          <w:p w:rsidR="00F2548B" w:rsidRPr="00F5049D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Белова Лариса Сергеевна</w:t>
            </w:r>
          </w:p>
        </w:tc>
        <w:tc>
          <w:tcPr>
            <w:tcW w:w="1819" w:type="dxa"/>
          </w:tcPr>
          <w:p w:rsidR="00F2548B" w:rsidRPr="00AB6ED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ED1">
              <w:rPr>
                <w:rFonts w:ascii="Times New Roman" w:hAnsi="Times New Roman" w:cs="Times New Roman"/>
                <w:sz w:val="20"/>
                <w:szCs w:val="20"/>
              </w:rPr>
              <w:t xml:space="preserve"> Кемеровское педагогическое училище №1, 1989 год, учитель начальных классов;</w:t>
            </w:r>
          </w:p>
          <w:p w:rsidR="00F2548B" w:rsidRPr="00AB6ED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ED1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педагогический университет, 2002 год, педагог-психолог.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начальных классов  </w:t>
            </w:r>
          </w:p>
        </w:tc>
        <w:tc>
          <w:tcPr>
            <w:tcW w:w="2122" w:type="dxa"/>
          </w:tcPr>
          <w:p w:rsidR="00F2548B" w:rsidRPr="005E50B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2021 год, Центр онлайн-обучения Всероссийского форума «Педагоги России: инновации в образовании», «Применение инновационных технологий и методик для развития единой образовательной среды»,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48B" w:rsidRPr="005E50B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2021 год, ООО «</w:t>
            </w:r>
            <w:proofErr w:type="spellStart"/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», «Классный руководитель в современной школе»,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48B" w:rsidRPr="005E50B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2022 год, ООО «</w:t>
            </w:r>
            <w:proofErr w:type="spellStart"/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5E50BB">
              <w:rPr>
                <w:rFonts w:ascii="Times New Roman" w:hAnsi="Times New Roman" w:cs="Times New Roman"/>
                <w:sz w:val="20"/>
                <w:szCs w:val="20"/>
              </w:rPr>
              <w:t xml:space="preserve">», «Адаптация образовательной программы для детей с ОВЗ и трудностями в обучении», 72 часа,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48B" w:rsidRPr="005E50B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BB">
              <w:rPr>
                <w:rFonts w:ascii="Times New Roman" w:hAnsi="Times New Roman" w:cs="Times New Roman"/>
                <w:sz w:val="20"/>
                <w:szCs w:val="20"/>
              </w:rPr>
              <w:t xml:space="preserve">2022 год,   Региональный </w:t>
            </w:r>
            <w:r w:rsidRPr="005E5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 наставничества ГБУ ДПО "КРИРПО", «Наставничество в деятельности образовательных организаций», 72 часа,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48B" w:rsidRPr="005E50B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BB">
              <w:rPr>
                <w:rFonts w:ascii="Times New Roman" w:hAnsi="Times New Roman" w:cs="Times New Roman"/>
                <w:sz w:val="20"/>
                <w:szCs w:val="20"/>
              </w:rPr>
              <w:t xml:space="preserve">2023 год, КРИПК и </w:t>
            </w:r>
            <w:proofErr w:type="gramStart"/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Start"/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proofErr w:type="gramEnd"/>
            <w:r w:rsidRPr="005E50BB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обновлённых ФГОС НОО, ФГОС ООО в работе учителя», 36 часов.</w:t>
            </w:r>
          </w:p>
          <w:p w:rsidR="00F2548B" w:rsidRPr="005E50B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2548B" w:rsidRPr="00AB6ED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Почётный работник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ED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Бирюкова Ольга Андреевна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БИФ КЕМГУ 2021год, высшее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19лет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18лет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начальных классов  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2022г «Эффективные практики реализации основных и дополнительных общеобразовательных программ цифрового, 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и гуманитарного профилей», 72часа. 2023г «Современные аспекты профессиональной компетентности учителя начальных классов», 120ч.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Быкова Елена Викторовна</w:t>
            </w:r>
          </w:p>
        </w:tc>
        <w:tc>
          <w:tcPr>
            <w:tcW w:w="1819" w:type="dxa"/>
          </w:tcPr>
          <w:p w:rsidR="00F2548B" w:rsidRPr="00374D94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D94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 Омский государственный педаго</w:t>
            </w:r>
            <w:r w:rsidRPr="00374D94">
              <w:rPr>
                <w:rFonts w:ascii="Times New Roman" w:hAnsi="Times New Roman" w:cs="Times New Roman"/>
                <w:sz w:val="20"/>
                <w:szCs w:val="20"/>
              </w:rPr>
              <w:t>гический унив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ерситет, математика. Учитель математики и информатики и вычислительной техники. По специальности «Математи</w:t>
            </w:r>
            <w:r w:rsidRPr="00374D94">
              <w:rPr>
                <w:rFonts w:ascii="Times New Roman" w:hAnsi="Times New Roman" w:cs="Times New Roman"/>
                <w:sz w:val="20"/>
                <w:szCs w:val="20"/>
              </w:rPr>
              <w:t>ка».</w:t>
            </w:r>
          </w:p>
          <w:p w:rsidR="00F2548B" w:rsidRPr="00374D94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D94">
              <w:rPr>
                <w:rFonts w:ascii="Times New Roman" w:hAnsi="Times New Roman" w:cs="Times New Roman"/>
                <w:sz w:val="20"/>
                <w:szCs w:val="20"/>
              </w:rPr>
              <w:t>1994г</w:t>
            </w:r>
          </w:p>
          <w:p w:rsidR="00F2548B" w:rsidRPr="00374D94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Специалитет</w:t>
            </w:r>
            <w:proofErr w:type="spellEnd"/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  лет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математики  </w:t>
            </w:r>
          </w:p>
        </w:tc>
        <w:tc>
          <w:tcPr>
            <w:tcW w:w="2122" w:type="dxa"/>
          </w:tcPr>
          <w:p w:rsidR="00F2548B" w:rsidRPr="0023454A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2022г. «Углубленное изучение математики в общеобразовательных организациях: содержание и методика преподавания»120часов</w:t>
            </w:r>
          </w:p>
          <w:p w:rsidR="00F2548B" w:rsidRPr="0023454A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4A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переходом образовательной организации в эффективный режим работы: командное взаимодействие» 120 </w:t>
            </w:r>
            <w:r w:rsidRPr="00234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</w:t>
            </w:r>
          </w:p>
          <w:p w:rsidR="00F2548B" w:rsidRPr="0023454A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4A">
              <w:rPr>
                <w:rFonts w:ascii="Times New Roman" w:hAnsi="Times New Roman" w:cs="Times New Roman"/>
                <w:sz w:val="20"/>
                <w:szCs w:val="20"/>
              </w:rPr>
              <w:t xml:space="preserve">«"Разговоры о </w:t>
            </w:r>
            <w:proofErr w:type="gramStart"/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": система работы классного руководителя (куратора)» 58 часов</w:t>
            </w:r>
          </w:p>
          <w:p w:rsidR="00F2548B" w:rsidRPr="0023454A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2023г «Реализация системы наставничества педагогических работников в образовательных организациях» 36 часов</w:t>
            </w:r>
          </w:p>
          <w:p w:rsidR="00F2548B" w:rsidRPr="0023454A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 детей: социальные и технологические аспекты», 36 часов</w:t>
            </w:r>
          </w:p>
          <w:p w:rsidR="00F2548B" w:rsidRPr="0023454A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 детей: социальные и технологические аспекты» 48 часов</w:t>
            </w:r>
          </w:p>
          <w:p w:rsidR="00F2548B" w:rsidRPr="0023454A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требований, обновлённых ФГОС ООО, ФГОС СОО в работе учителя»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454A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F2548B" w:rsidRPr="0023454A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«Использование библиотеки цифрового образовательного контента в учебной деятельности» 32 часа</w:t>
            </w:r>
          </w:p>
          <w:p w:rsidR="00F2548B" w:rsidRPr="0023454A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детей участников СВО» 48 часов</w:t>
            </w:r>
          </w:p>
          <w:p w:rsidR="00F2548B" w:rsidRPr="0023454A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54A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23454A">
              <w:rPr>
                <w:rFonts w:ascii="Times New Roman" w:hAnsi="Times New Roman" w:cs="Times New Roman"/>
                <w:sz w:val="20"/>
                <w:szCs w:val="20"/>
              </w:rPr>
              <w:t>Функциональная</w:t>
            </w:r>
            <w:proofErr w:type="spellEnd"/>
            <w:r w:rsidRPr="0023454A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грамотность: как применять знания в жизни» 72 часа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Грунтова</w:t>
            </w:r>
            <w:proofErr w:type="spellEnd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Кузбасская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 педагогическая академия.2004г, ООО «Региональный центр повышения квалификации»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присвоена квалификация «Менеджер»,2024г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27 лет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начальных классов  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2021г «Современные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аспекты профессиональной компетентности учителя начальных классов» 120 часов.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2022г «Реализация требований, обновленных ФГОС НОО, ФГОС ООО в работе учителя» 36 часов.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2023г «Актуальные вопросы преподавания»120 часов, 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2023г Школа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 48 часов.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Дарьина Юлия Геннадьевна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Педагогический Университет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2006г.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лет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английского языка 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обновлённых ФГОС ООО, ФГОС ООО в работе учителя иностранного языка»,    72 часа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Дорохина</w:t>
            </w:r>
            <w:proofErr w:type="spellEnd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Прокопьевна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, физик,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преподава-тель</w:t>
            </w:r>
            <w:proofErr w:type="spellEnd"/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«физика»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 лет 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Учитель физики  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2023г. «Реализация требований обновленных ФГОС ООО в работе учителя» 72 часа, 2024г «Функциональная грамотность. Как применять знания в жизни» 72 часа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Почётный работ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ник, 2008</w:t>
            </w: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Киселева Эмилия Анатольевна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Кемеровский государственный университет, 1983г.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лет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русского языка и литературы  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2023г. «Реализация требований обновлённых ФГОС ООО, ФГОС ООО в работе учителя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 русского языка и литературы»,  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часов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Значок «Отличник народного просвещения»</w:t>
            </w: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Ичинская</w:t>
            </w:r>
            <w:proofErr w:type="spellEnd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19" w:type="dxa"/>
          </w:tcPr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педагогический университет, 1998 год (учитель физики).</w:t>
            </w:r>
          </w:p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>ФГБОУВПО «Кемеровский технологический институт пищевой промышленности», 2012 год (комплексная безопасность в образовательном учреждении).</w:t>
            </w:r>
          </w:p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>ООО «Столичный центр образовательных технологий», 2022 год (педагог дополнительного образования детей и взрослых).</w:t>
            </w:r>
          </w:p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>ООО «Столичный центр образовательных технологий», 2022 год (учитель математики).</w:t>
            </w:r>
          </w:p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>ООО «Столичный центр образовательных технологий», 2023 год (учитель музыки).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лет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физики, ОБЖ, музыки</w:t>
            </w:r>
          </w:p>
        </w:tc>
        <w:tc>
          <w:tcPr>
            <w:tcW w:w="2122" w:type="dxa"/>
          </w:tcPr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>2021г. «Сетевые и дистанционные (электронные) формы обучения: организация и использование в условиях реализации ФГОС по ТОП-50»,   72 ч.</w:t>
            </w:r>
          </w:p>
          <w:p w:rsidR="00F2548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>2021г. «Школа современного учителя математики»,   100 ч.</w:t>
            </w:r>
          </w:p>
          <w:p w:rsidR="00F2548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>2022г. «Актуальные вопросы преподавания физической культуры и основ безопасности жизнедеятельности»,   120 ч.</w:t>
            </w:r>
          </w:p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 xml:space="preserve">2023г. « Школа </w:t>
            </w:r>
            <w:proofErr w:type="spellStart"/>
            <w:r w:rsidRPr="00F045C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F045C5"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образования»,   48 ч.</w:t>
            </w:r>
          </w:p>
          <w:p w:rsidR="00F2548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>2023г. «Реализация требований, обновлённых ФГОС ООО, ФГОС СОО в работе учителя»,   36 ч.</w:t>
            </w:r>
          </w:p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преподавания учебного предмета «Основы безопасности и защиты Родины» в условиях внесения изменений в ФОП ООО и ФОП СОО,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 xml:space="preserve"> 24 ч.</w:t>
            </w:r>
          </w:p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«</w:t>
            </w:r>
            <w:r w:rsidRPr="00F045C5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грамотность: как </w:t>
            </w:r>
            <w:r w:rsidRPr="00F045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знания в жизни»,  72 ч.</w:t>
            </w:r>
          </w:p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48B" w:rsidRPr="00F045C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Киселева Ирина Викторовна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педагогический университет, 2014 г.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Кузбасский региональный институт повышения квалификации и переподготовки работников образования по дополнительной профессиональной программе профессиональной переподготовки «Педагогика, психология и методика преподавания школьных дисциплин», 2020 г.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лет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 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ООО, ФГОС ООО в работе учителя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работе учителя русского языка и литературы», 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 (куратора)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58 часов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Содержательные и методические аспекты преподавания учебных предметов (русский язык) в условиях реализации обновленных ФГОС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 русского языка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100 часов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Русский язык в общеобразовательной школе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60 часов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Костина Нина Сергеевна</w:t>
            </w:r>
          </w:p>
        </w:tc>
        <w:tc>
          <w:tcPr>
            <w:tcW w:w="1819" w:type="dxa"/>
          </w:tcPr>
          <w:p w:rsidR="00F2548B" w:rsidRPr="00AB6ED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ED1">
              <w:rPr>
                <w:rFonts w:ascii="Times New Roman" w:hAnsi="Times New Roman" w:cs="Times New Roman"/>
                <w:sz w:val="20"/>
                <w:szCs w:val="20"/>
              </w:rPr>
              <w:t>Среднее проф.,</w:t>
            </w:r>
          </w:p>
          <w:p w:rsidR="00F2548B" w:rsidRPr="00AB6ED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ED1">
              <w:rPr>
                <w:rFonts w:ascii="Times New Roman" w:hAnsi="Times New Roman" w:cs="Times New Roman"/>
                <w:sz w:val="20"/>
                <w:szCs w:val="20"/>
              </w:rPr>
              <w:t>БПК</w:t>
            </w:r>
          </w:p>
          <w:p w:rsidR="00F2548B" w:rsidRPr="00AB6ED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ED1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F2548B" w:rsidRPr="00AB6ED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 года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года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   </w:t>
            </w:r>
          </w:p>
        </w:tc>
        <w:tc>
          <w:tcPr>
            <w:tcW w:w="2122" w:type="dxa"/>
          </w:tcPr>
          <w:p w:rsidR="00F2548B" w:rsidRPr="0073416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165">
              <w:rPr>
                <w:rFonts w:ascii="Times New Roman" w:hAnsi="Times New Roman" w:cs="Times New Roman"/>
                <w:sz w:val="20"/>
                <w:szCs w:val="20"/>
              </w:rPr>
              <w:t xml:space="preserve">2024г. «Формирование функциональной грамотности младших школьников»,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Лебедева Галина Николаевна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Талдыкорганский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 «Методика и  психология преподавания в начальных классах» 1991год, диплом о профессиональной переподготовке в Кузбасском  региональном   институте  повышения  квалификации  и  переподготовки  работников  образования  по программе «Педагогика, психология и методика преподавания школьных дисциплин: биология», 2006г.,  диплом «Педагогика, психология и методика преподавания школьных дисциплин химия», 2009год. Диплом о профессиональной переподготовке, «Педагогика дополнительного образования детей и взрослых» г.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Смоленск.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 лет</w:t>
            </w: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года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биологии,   химии  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2022г. - Кузбасский региональный институт повышения квалификации и переподготовки работников образования, «Теория и практика преподавания химико-биологического и биолого-географического образования в условиях перехода на ФГОС», 120ч.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 «Преподавание с переходом на ФГОС» 44 ч.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2021 г., участие в реализации проекта «Цифровая образовательная среда»,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«Цифровые инструменты педагога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данных в образовании», 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2022 г., «Особенности подготовки к ВПР по биологии в 5 классе», по химии»,  « Преемственность аттестационных форм контроля изучения курсов «Окружающий мир» - Биология», др.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педагогической мастерской «Спринт-подготовка к экзаменам с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Яклассом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«подготовка к ВПРОГЭ, ЕГЭ», и др. участие в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разных образовательных направлений на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Яклассе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(52 часа).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Макшова</w:t>
            </w:r>
            <w:proofErr w:type="spellEnd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1997год, «Новосибирский гуманитарный институт» по специальности «Психология» и квалификации «Психолог-консультант»;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2005год, «Кузбасская государственная педагогическая академия» по специальности «Русский язык и литература» и квалификации «Учитель русского языка и литературы»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2006год, ГОУ ДП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ПК)С «Кузбасский региональный институт повышения квалификации и переподготовки работников образования» профессиональная переподготовка  по образовательной программе «Логопедия».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-2021год, ООО «Центр инновационного образования и воспитания», профессиональная переподготовка по программе «Организация работы классного руководителя в образовательной организации»;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-2021год, ООО «Центр инновационного образования и воспитания», профессиональная переподготовка по программе «Педагог дополнительного образования»;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28 лет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Учитель-логопед, учитель русского языка и литературы  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2022-2023уч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-«Инновационные подходы сочетания очных и дистанционных методов в образовательном процессе и работе с родителями в соответствии с ФГОС,16ч.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-Методики и новейшая практика сопровождения детей с ТНР в контексте ФГОС,72ч.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-«Разработка и применение доказательных практик работы с детьми с РАС»,18ч.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-«Цифровые инструменты в помощь учителю: достоинства и недостатки».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КРИПК и ПРО,72ч.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-«Инклюзивное образование: организация учебно-воспитательного процесса для детей с ОВЗ в соответствии с ФГОС»,20ч.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2023-2024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- Курс «Проектирование и реализация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воспитательного процесса в работе классного руководителя»,16ч.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- Реализация индивидуальных траекторий обучения и социализации детей с ОВЗ в рамках реализации инклюзии в соответствии с требованиями ФАОП,  36 ч.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- Деятельность педагога по организации взаимодействия с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рамках реализации Федеральной программы воспитания, 36 ч.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- Формирование финансовой грамотности, 36 ч.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- Психолого-педагогическое сопровождение детей участников СВО, 48 часов, ИРОК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емерово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- Онлайн марафон Библиотека родительских собраний ,36ч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Медаль «За службу образованию»</w:t>
            </w: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Мёдова</w:t>
            </w:r>
            <w:proofErr w:type="spellEnd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Евгеньевна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Кузбасская государственная педагогическая академия, 2009г</w:t>
            </w:r>
            <w:r w:rsidRPr="00711C1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лет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 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   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2021 год - ГОУ ДП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ПК)С «Кузбасский региональный институт повышения квалификации и переподготовки работников образования»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«Современные методики преподавания русского языка и литературы, как средство достижения планируемых образовательных результатов обучающихся»;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2021 год - ГОУ ДП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ПК)С «Кузбасский региональный институт повышения квалификации и переподготовки работников образования» «Непрерывное профессиональное развитие педагогов в форматах эффективных практик» (ИОМ);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2021год, ООО «Центр инновационного образования и воспитания», профессиональная переподготовка по программе «Организация работы классного руководителя в образовательной организации»;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2022 год - ГОУ ДП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ПК)С «Кузбасский региональный институт повышения квалификации и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 работников образования» «Реализация требований обновленных ФГОС НОО, ФГОС ООО в работе учителя», 36 часов;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2022 год - ГОУ ДП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ПК)С «Кузбасский региональный институт повышения квалификации и переподготовки работников образования» «Развитие системы профилактики и преодоления рисков снижения образовательных результатов в условиях обновленных ФГОС: формирование потенциала школьных команд», 72 часа;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2023 год -  ДПП ПК «Школа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48 часов.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2024 год – РАО «Реализация индивидуальных траекторий обучения и социализации детей с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ОВЗ в рамках реализации инклюзии в соответствии с требованиями ФАОП», 36 часов.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 Татьяна Викторовна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лет, 11 месяцев, 22 дней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лет, 12 дней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Высшая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Директор,  учитель географии  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Микушина</w:t>
            </w:r>
            <w:proofErr w:type="spellEnd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Средне специальное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Беловское педагогическое училище, 1987 год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лет  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ИЗО, черчения</w:t>
            </w:r>
            <w:proofErr w:type="gramStart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  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 2022г. «Реализация требований обновленных ФГОС НОО ФГО ООО в работе учителя 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Валентина Александровна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2006 г. «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Беловский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по специальности «Социальный педагог», и квалификации «Учитель основ информационной культуры».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2023г. Кемеровский государственный университет по специальности «Физическая культура»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и квалификации «Учитель физической культуры и БЖД»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лет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физической культуры 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ГОУ ДПО(ПК)С «Кузбасский региональный институт повышения квалификации и переподготовки работников образования» -« Подготовка спортивных судей главной судейской коллегии и судейских бригад в рамках (ВФСК  ГТО)»,24 часа.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Плюснина</w:t>
            </w:r>
            <w:proofErr w:type="spellEnd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КузГПА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, 2005 г.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лет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географии</w:t>
            </w:r>
            <w:proofErr w:type="gramStart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учитель начальных классов, учитель английского языка  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2022г «Система оценки достижения планируемых результатов обучающихся начальной школы»  120 ч</w:t>
            </w:r>
          </w:p>
          <w:p w:rsidR="00F2548B" w:rsidRPr="005E50B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BB">
              <w:rPr>
                <w:rFonts w:ascii="Times New Roman" w:hAnsi="Times New Roman" w:cs="Times New Roman"/>
                <w:sz w:val="20"/>
                <w:szCs w:val="20"/>
              </w:rPr>
              <w:t xml:space="preserve"> 2022г «Реализация требований, </w:t>
            </w:r>
            <w:r w:rsidRPr="005E5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обновленных ФГОС НОО, ФГОС ООО в работе учителя» 36 часов.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Темнорусова</w:t>
            </w:r>
            <w:proofErr w:type="spellEnd"/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ГОУ ВПО «Кузбасская государственная педагогическая академия», специальность «математика» с дополнительной специальностью «информатика»,2010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Переподготовка: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КГБУ ДПО «Алтайский краевой институт повышения квалификации работников образования», «Менеджмент в образовании», 2018 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центр», «Учитель, преподаватель технологии», 2020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центр», «Педагог дополнительного образования»,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центр», «Методист образовательной организации»,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«теория и методика преподавания иностранных языков в начальной школе»,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», «Особенности обучения детей с ОВЗ в основной и средней общеобразовательной школе», 2022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14 лет 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лет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информатики и ИКТ, учитель технологии  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и цифровая экономика: технологии и компетенции, 60ч.,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Содержание и методика преподавания курсов финансовой грамотности различным категориям обучающихся, 72ч,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Эффективные практики реализации основных и дополнительных общеобразовательных программ цифрового, естественнонаучного и гуманитарного профилей, 72 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Развитие финансовой грамотности школьников в условиях реализации ФГОС, 40 ч.,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воспитание 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работы классного руководителя, 18 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в системе воспитательной деятельности: актуальные компетенции для формирования культуры здорового и безопасного образа жизни, 16 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система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научно-методического сопровождения введения обновленных ФГОС НОО, 36 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Региональная система научно-методического сопровождения введения обновленных ФГОС ООО (предметная область – общественно-научные предметы), 36 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Региональная система научно-методического сопровождения введения обновленных ФГОС ООО (предметная область – естественнонаучные предметы), 36 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Региональная система научно-методического сопровождения введения обновленных ФГОС ООО (предметная область – математика и информатика), 36 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компетенции педагогических работников по работе со слабо мотивированными обучающимися и преодолению их учебной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, 38 ч, 2021</w:t>
            </w:r>
            <w:proofErr w:type="gramEnd"/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и содержание контрольных измерительных материалов ЕГЭ по предметам (информатика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ИКТ), 16ч,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Искусственный интелле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офессиональной деятельности педагога, 72 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детей: социальные и технологические аспекты, 48 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образовании, 42 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Применение современных цифровых образовательных материалов в профессиональной деятельности учителям, 42 ч, 2021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организациях, 36 ч.,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Содержательные аспекты методического сопровождения учителя в условиях реализации требований обновленных ФГОС НОО, ООО, СОО, 36 ч,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»: система работы классного руководителя (куратора), 58 ч.,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библиотеки цифрового образовательного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контента в учебной деятельности, 16 ч,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«Комфортная школа»: основы проектирования образовательной среды в общеобразовательной организации, 36 ч.,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цифрового помощника – 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чат-боты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в помощь учителю, 24 ч.,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Эффективный урок с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инфографикой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, 24 ч,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Проектирование цифрового урока, 24 ч,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Интерактивные образовательные упражнения, игры и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на уроке, 24 ч,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Movavi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, 24 ч,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Викторины, облака знаний, быстрые опросы: для чего и как создавать?, 24 ч,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Быстрый старт в искусственный интеллект, 72 ч,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языка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при обучении информатике на уровне основного и среднего общего образования в условиях обновленных ФГОС, 54 ч,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Экологическое образование школьников: содержание и технологии, 36 ч., 2022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обучающихся с ограниченными возможностями здоровья в условиях инклюзивного образования, 40 ч, 2023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Ранее выявление, профилактика девиации поведения, оказание своевременной педагогической помощи детям/подросткам с девиациями поведения, 24 ч, 2023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Школа управленцев: особенности управления образовательной организации, 24ч, 2023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библиотека 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цифрового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контента в учебной деятельности, 32ч, 2023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Технологии искусственного интеллекта для учителей информатики, 72 ч, 2023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СОО в работе учителя, 36ч, 2023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учителя, 72 ч, 2023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Почетный работник воспитания и просвещения РФ,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Медаль «300-летие образования Кузбасса»</w:t>
            </w: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Филина Наталья Анатольевна</w:t>
            </w:r>
          </w:p>
        </w:tc>
        <w:tc>
          <w:tcPr>
            <w:tcW w:w="1819" w:type="dxa"/>
          </w:tcPr>
          <w:p w:rsidR="00F2548B" w:rsidRPr="0073416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165">
              <w:rPr>
                <w:rFonts w:ascii="Times New Roman" w:hAnsi="Times New Roman" w:cs="Times New Roman"/>
                <w:sz w:val="20"/>
                <w:szCs w:val="20"/>
              </w:rPr>
              <w:t>Средне-специальное, Киселевское педагогическое училище, учитель начальных классов</w:t>
            </w:r>
          </w:p>
          <w:p w:rsidR="00F2548B" w:rsidRPr="0073416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165">
              <w:rPr>
                <w:rFonts w:ascii="Times New Roman" w:hAnsi="Times New Roman" w:cs="Times New Roman"/>
                <w:sz w:val="20"/>
                <w:szCs w:val="20"/>
              </w:rPr>
              <w:t xml:space="preserve">1986  </w:t>
            </w:r>
          </w:p>
          <w:p w:rsidR="00F2548B" w:rsidRPr="0073416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4165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  </w:t>
            </w:r>
          </w:p>
        </w:tc>
        <w:tc>
          <w:tcPr>
            <w:tcW w:w="2122" w:type="dxa"/>
          </w:tcPr>
          <w:p w:rsidR="00F2548B" w:rsidRPr="005E50B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2022г «Реализация требований, обновленных ФГОС НОО, ФГОС ООО в работе учителя» 36 часов.</w:t>
            </w:r>
          </w:p>
          <w:p w:rsidR="00F2548B" w:rsidRPr="005E50BB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0BB">
              <w:rPr>
                <w:rFonts w:ascii="Times New Roman" w:hAnsi="Times New Roman" w:cs="Times New Roman"/>
                <w:sz w:val="20"/>
                <w:szCs w:val="20"/>
              </w:rPr>
              <w:t>2022г «Система оценки достижения планируемых результатов обучающихся начальной школы»  120 ч</w:t>
            </w:r>
          </w:p>
        </w:tc>
        <w:tc>
          <w:tcPr>
            <w:tcW w:w="1747" w:type="dxa"/>
          </w:tcPr>
          <w:p w:rsidR="00F2548B" w:rsidRPr="00734165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165">
              <w:rPr>
                <w:rFonts w:ascii="Times New Roman" w:hAnsi="Times New Roman" w:cs="Times New Roman"/>
                <w:sz w:val="20"/>
                <w:szCs w:val="20"/>
              </w:rPr>
              <w:t>Значок «Отличник народного просвещения», 1995</w:t>
            </w:r>
          </w:p>
        </w:tc>
      </w:tr>
      <w:tr w:rsidR="00F2548B" w:rsidRPr="00711C11" w:rsidTr="00092E80">
        <w:tc>
          <w:tcPr>
            <w:tcW w:w="528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6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Щербинина Элеонора Владимировна</w:t>
            </w:r>
          </w:p>
        </w:tc>
        <w:tc>
          <w:tcPr>
            <w:tcW w:w="1819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Кемеровский государственный университет.2004 г.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Историк.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язань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 в условиях реализации ФГОС». 2021г.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Менеджер.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моленск.2024 г.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«Детская психология: диагностика особенностей </w:t>
            </w:r>
            <w:r w:rsidRPr="00711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развития, психологическая помощь и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психокоррекция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Психолог.</w:t>
            </w:r>
          </w:p>
        </w:tc>
        <w:tc>
          <w:tcPr>
            <w:tcW w:w="953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 лет, 10 дней</w:t>
            </w:r>
          </w:p>
        </w:tc>
        <w:tc>
          <w:tcPr>
            <w:tcW w:w="970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лет, 10 дней</w:t>
            </w:r>
          </w:p>
        </w:tc>
        <w:tc>
          <w:tcPr>
            <w:tcW w:w="1871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14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истории, </w:t>
            </w:r>
          </w:p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Обществознание,</w:t>
            </w:r>
          </w:p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духовно-нравственной культуры народов России   </w:t>
            </w:r>
          </w:p>
        </w:tc>
        <w:tc>
          <w:tcPr>
            <w:tcW w:w="2122" w:type="dxa"/>
          </w:tcPr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Истории  и обществознания в условиях реализации ФГОС»,КРИПК и ПРО»(120ч.)  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2022г. «Управление переходом образовательной организации в эффективный режим работы; командное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взаимодействие»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РИПК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и ПРО(144ч)  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  <w:proofErr w:type="gram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2024г. «Деятельность классного руководителя в соответствии с ФГОС в условиях современной школы»,</w:t>
            </w:r>
          </w:p>
          <w:p w:rsidR="00F2548B" w:rsidRPr="00711C11" w:rsidRDefault="00F2548B" w:rsidP="0009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институт </w:t>
            </w:r>
            <w:proofErr w:type="spellStart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>переподотовки</w:t>
            </w:r>
            <w:proofErr w:type="spellEnd"/>
            <w:r w:rsidRPr="00711C11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квалификации педагогов(72 ч.)  </w:t>
            </w:r>
          </w:p>
        </w:tc>
        <w:tc>
          <w:tcPr>
            <w:tcW w:w="1747" w:type="dxa"/>
          </w:tcPr>
          <w:p w:rsidR="00F2548B" w:rsidRPr="00711C11" w:rsidRDefault="00F2548B" w:rsidP="00092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548B" w:rsidRPr="002C3F28" w:rsidRDefault="00F2548B" w:rsidP="00F25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48B" w:rsidRPr="001314EC" w:rsidRDefault="00F2548B" w:rsidP="00F2548B">
      <w:pPr>
        <w:rPr>
          <w:rFonts w:ascii="Times New Roman" w:hAnsi="Times New Roman" w:cs="Times New Roman"/>
          <w:b/>
          <w:sz w:val="28"/>
          <w:szCs w:val="28"/>
        </w:rPr>
      </w:pPr>
    </w:p>
    <w:p w:rsidR="00A549BB" w:rsidRDefault="00A549BB">
      <w:bookmarkStart w:id="0" w:name="_GoBack"/>
      <w:bookmarkEnd w:id="0"/>
    </w:p>
    <w:sectPr w:rsidR="00A549BB" w:rsidSect="002C3F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FE"/>
    <w:rsid w:val="00A549BB"/>
    <w:rsid w:val="00E369FE"/>
    <w:rsid w:val="00F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2885</Words>
  <Characters>16449</Characters>
  <Application>Microsoft Office Word</Application>
  <DocSecurity>0</DocSecurity>
  <Lines>137</Lines>
  <Paragraphs>38</Paragraphs>
  <ScaleCrop>false</ScaleCrop>
  <Company/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2024-08-20T11:48:00Z</dcterms:created>
  <dcterms:modified xsi:type="dcterms:W3CDTF">2024-08-20T11:48:00Z</dcterms:modified>
</cp:coreProperties>
</file>